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 w:cs="黑体"/>
          <w:spacing w:val="6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6"/>
          <w:sz w:val="32"/>
        </w:rPr>
        <w:t>附件：</w:t>
      </w:r>
    </w:p>
    <w:p>
      <w:pPr>
        <w:spacing w:line="579" w:lineRule="exact"/>
        <w:jc w:val="center"/>
        <w:rPr>
          <w:rFonts w:eastAsia="微软简标宋"/>
          <w:spacing w:val="6"/>
          <w:sz w:val="44"/>
        </w:rPr>
      </w:pPr>
      <w:r>
        <w:rPr>
          <w:rFonts w:hint="eastAsia" w:eastAsia="微软简标宋"/>
          <w:spacing w:val="6"/>
          <w:sz w:val="44"/>
        </w:rPr>
        <w:t>2019年圆梦计划中山开放大学拟招录名单</w:t>
      </w:r>
    </w:p>
    <w:p>
      <w:pPr>
        <w:spacing w:line="579" w:lineRule="exact"/>
        <w:jc w:val="center"/>
        <w:rPr>
          <w:rFonts w:hint="eastAsia" w:eastAsia="微软简标宋"/>
          <w:spacing w:val="6"/>
          <w:sz w:val="44"/>
        </w:rPr>
      </w:pPr>
    </w:p>
    <w:tbl>
      <w:tblPr>
        <w:tblStyle w:val="6"/>
        <w:tblW w:w="139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065"/>
        <w:gridCol w:w="975"/>
        <w:gridCol w:w="4651"/>
        <w:gridCol w:w="1635"/>
        <w:gridCol w:w="3180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工作单位或地址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培养层次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考试成绩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刘亮春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中山八千代有限公司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赵楚红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中国电信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卢键茵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中山寰宇航天生态农业产业有限公司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冯元慧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奥马电器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游浪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讯芯电子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杨美华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黄莹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中山永辉化工股份有限公司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潘春香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中山凯力海工装备有限公司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吴静宝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中山市顺啸丰商贸有限公司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刘石云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中山雷士灯饰科技有限公司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陈杰棠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中山市尚嘉物业管理有限公司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欧阳子桥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锋记香厂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洪雯欣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中山寰宇航天生态农业产业有限公司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肖振华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彭华斌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中山市尚嘉物业管理有限公司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冼碧钰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中山市沃德物业管理有限公司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曾剑萍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中山天驭服饰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李咏恩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中山益晟服饰有限公司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吴嘉玲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中山市尚景信用担保有限公司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林嘉玲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中山市尚景信用担保有限公司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苏佩谊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中山市协众人力资源管理服务中心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刘志玲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中山雷士灯饰科技有限公司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黄灵燕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中山市慕罗纳灯饰有限公司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陈华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中山市万土人才咨询服务有限公司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郑芷诺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中山市捷俊光学治具有限公司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朱琳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中山市东区石尚鲜石锅鱼食店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李嘉淇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中山市尚嘉物业管理有限公司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雷坚新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中山市协众人力资源管理服务中心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李汝铃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中山市天岚海阁网络科技有限公司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黄嘉宏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中山市石岐区专职消防队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张其东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中山市三乡镇仲华五金制品厂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郑锦铭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中山市香山社会工作服务中心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郭焯贤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中山联众动漫文化有限公司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周绮华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广东省中山市小榄镇九州基社区居民委员会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梁浩华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中山市尚嘉物业管理有限公司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陈杰智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中山市尚嘉物业管理有限公司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袁应红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永高金属实业有限公司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黄宝军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中山市小榄镇女皇家具店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温贵雄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中山市尚嘉物业管理有限公司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何焯东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中山市尚嘉物业管理有限公司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冼碧映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中山广扬包装材料有限公司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钟卫平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广东敏锐计算机有限公司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魏燕婷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广东鸿通照明科技有限公司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李双文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中山市尚嘉物业管理有限公司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文影华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黄艳芳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讯芯电子有限公司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李苗心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中山市骏美装饰工程有限公司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董秀芝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中山泰星纸袋制品有限公司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杜静玉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中山市广兴贸易有限公司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余艳男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讯芯电子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谢梅霞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基信物业管理有限公司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聂静婷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中山市高沙建筑工程有限公司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陆汉彬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讯芯电子科技(中山)有限公司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韦凤娟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中山市石岐区中成彩印厂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冯海梅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中山市丰圆轩餐饮管理有限公司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冯翠怡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中山凯力海工装备有限公司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陈小琼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中山市尚嘉物业管理有限公司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成鑫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中山市尚嘉物业管理有限公司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王洪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中山市尚嘉物业管理有限公司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杨阿拾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张晓红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中山市东区松苑幼儿园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邓燕雯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中山市尚嘉物业管理有限公司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黄奔奔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中山市信佳道路工程有限公司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曾云珍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曾嘉敏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中山市友誉企业管理咨询服务有限公司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胡孝兰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中山泰星纸袋制品有限公司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陈雪梅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中山市鑫貫線企業管理咨詢有限公司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黄众颖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中山市广奥房地产有限公司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黄晓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中山小地球物流供应链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邓淑卿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中山市高沙建筑工程有限公司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张晓冰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中山市小榄镇女皇家具店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李晓玲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中山市协众人力资源管理服务中心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冯东盛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中山市协众人力资源管理服务中心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中山市尚嘉物业管理有限公司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中山四海家具制造有限公司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梁聪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中山市太力家庭用品制造有限公司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黎超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陈佳圳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孙祖腾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谭思欣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中山市正日照明有限公司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巩增国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迅芯电子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赵汉龙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李发友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广东奥马电器股份有限公司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易应富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陈如玉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黄家添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胡一丰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陈植川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中山市公安局特警支队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潘婉辉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陈泳游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中山市三乡镇中心汽车客运站管理服务有限公司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郑子扬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中山市高沙建筑工程有限公司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吴惠芳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中山宜富制衣有限公司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易胡婷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温晓坷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讯芯电子(中山)有限公司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莫香媚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欧阳榕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苏烨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杜细玉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中山市广兴贸易有限公司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岑定英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中山市有志点心食品配送有限公司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曾展新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李伦剑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梁文配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林健坪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中山市华艺灯饰照明股份有限公司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杨龙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广东壹加壹商业连锁有限公司湖滨店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彭嘉琦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中山市诺奥家具有限公司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朱海涛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中山市东区石尚鲜石锅鱼食店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侯翰怡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雷士贸易发展有限公司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刘赞康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中山市公安局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邓敏华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中山市中凯管理咨询有限公司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邱威达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中山雷士灯饰科技有限公司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林浩彬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檀闯发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中山市善田餐饮服务管理有限公司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樊新萍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中山市力泰电子工业有限公司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聂俊杰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中山市高沙建筑工程有限公司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范澄科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浩乐电器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余兰宏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雷士照明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罗军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中山市智佳包装制品有限公司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游福炽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曹钰怀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吴嘉欣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中山市公安局大涌分局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何慧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专升本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黄强花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黄炬行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陈帝深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广东省奥马冰箱有限公司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市场营销(互联网营销)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</w:t>
            </w:r>
          </w:p>
        </w:tc>
      </w:tr>
    </w:tbl>
    <w:p>
      <w:pPr>
        <w:spacing w:line="579" w:lineRule="exact"/>
        <w:jc w:val="left"/>
        <w:rPr>
          <w:rFonts w:eastAsia="仿宋_GB2312"/>
          <w:spacing w:val="6"/>
          <w:sz w:val="24"/>
        </w:rPr>
      </w:pPr>
    </w:p>
    <w:sectPr>
      <w:footerReference r:id="rId3" w:type="default"/>
      <w:pgSz w:w="16838" w:h="11906" w:orient="landscape"/>
      <w:pgMar w:top="1276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A2"/>
    <w:rsid w:val="0001100E"/>
    <w:rsid w:val="00054F11"/>
    <w:rsid w:val="000B4AC5"/>
    <w:rsid w:val="000C582C"/>
    <w:rsid w:val="000F123B"/>
    <w:rsid w:val="00101A2E"/>
    <w:rsid w:val="00107FE9"/>
    <w:rsid w:val="00115FA5"/>
    <w:rsid w:val="001A161C"/>
    <w:rsid w:val="001E75C9"/>
    <w:rsid w:val="001F594F"/>
    <w:rsid w:val="0024165D"/>
    <w:rsid w:val="002449F8"/>
    <w:rsid w:val="00250E91"/>
    <w:rsid w:val="002543F0"/>
    <w:rsid w:val="00257B93"/>
    <w:rsid w:val="00281FA2"/>
    <w:rsid w:val="0028501D"/>
    <w:rsid w:val="00295675"/>
    <w:rsid w:val="00295DEC"/>
    <w:rsid w:val="002A1251"/>
    <w:rsid w:val="002B20C5"/>
    <w:rsid w:val="002D4A2C"/>
    <w:rsid w:val="00351B7C"/>
    <w:rsid w:val="0035671C"/>
    <w:rsid w:val="00362E85"/>
    <w:rsid w:val="00380C3D"/>
    <w:rsid w:val="003865CA"/>
    <w:rsid w:val="0038721C"/>
    <w:rsid w:val="003A14EF"/>
    <w:rsid w:val="003B4535"/>
    <w:rsid w:val="003D234D"/>
    <w:rsid w:val="003E0007"/>
    <w:rsid w:val="003E6490"/>
    <w:rsid w:val="00404EDB"/>
    <w:rsid w:val="00422778"/>
    <w:rsid w:val="00440194"/>
    <w:rsid w:val="004419A8"/>
    <w:rsid w:val="0044539E"/>
    <w:rsid w:val="00463E21"/>
    <w:rsid w:val="0046435A"/>
    <w:rsid w:val="00466CD3"/>
    <w:rsid w:val="004942C3"/>
    <w:rsid w:val="004C1E8C"/>
    <w:rsid w:val="004C6461"/>
    <w:rsid w:val="004D0340"/>
    <w:rsid w:val="004D5787"/>
    <w:rsid w:val="004E076E"/>
    <w:rsid w:val="00501980"/>
    <w:rsid w:val="00595706"/>
    <w:rsid w:val="005A199A"/>
    <w:rsid w:val="005B2660"/>
    <w:rsid w:val="005C4FB2"/>
    <w:rsid w:val="005F0C54"/>
    <w:rsid w:val="00651835"/>
    <w:rsid w:val="00652B49"/>
    <w:rsid w:val="006635E3"/>
    <w:rsid w:val="00675C2F"/>
    <w:rsid w:val="006912AB"/>
    <w:rsid w:val="0069776B"/>
    <w:rsid w:val="00701A37"/>
    <w:rsid w:val="0070489A"/>
    <w:rsid w:val="00704EFC"/>
    <w:rsid w:val="00737C26"/>
    <w:rsid w:val="00745C23"/>
    <w:rsid w:val="00753D40"/>
    <w:rsid w:val="00760718"/>
    <w:rsid w:val="00784A8E"/>
    <w:rsid w:val="0079208D"/>
    <w:rsid w:val="007A33C5"/>
    <w:rsid w:val="007B0CA9"/>
    <w:rsid w:val="007B1CBC"/>
    <w:rsid w:val="007C391E"/>
    <w:rsid w:val="007C78AF"/>
    <w:rsid w:val="007F3700"/>
    <w:rsid w:val="0081404B"/>
    <w:rsid w:val="00827AE6"/>
    <w:rsid w:val="00847F57"/>
    <w:rsid w:val="0086766F"/>
    <w:rsid w:val="00870CE2"/>
    <w:rsid w:val="00870F61"/>
    <w:rsid w:val="008D04AF"/>
    <w:rsid w:val="008D3832"/>
    <w:rsid w:val="008F6FD1"/>
    <w:rsid w:val="00901910"/>
    <w:rsid w:val="00927229"/>
    <w:rsid w:val="009376D4"/>
    <w:rsid w:val="009459E7"/>
    <w:rsid w:val="00962603"/>
    <w:rsid w:val="00967161"/>
    <w:rsid w:val="00971941"/>
    <w:rsid w:val="009B4854"/>
    <w:rsid w:val="009B6948"/>
    <w:rsid w:val="009C285D"/>
    <w:rsid w:val="009F75D4"/>
    <w:rsid w:val="00A15BCD"/>
    <w:rsid w:val="00A30202"/>
    <w:rsid w:val="00A4658C"/>
    <w:rsid w:val="00A574AC"/>
    <w:rsid w:val="00A97BB6"/>
    <w:rsid w:val="00AA0504"/>
    <w:rsid w:val="00AC63B6"/>
    <w:rsid w:val="00AE366C"/>
    <w:rsid w:val="00AF33DA"/>
    <w:rsid w:val="00B076E6"/>
    <w:rsid w:val="00B07A49"/>
    <w:rsid w:val="00B15EC2"/>
    <w:rsid w:val="00B337C9"/>
    <w:rsid w:val="00B33E70"/>
    <w:rsid w:val="00B62998"/>
    <w:rsid w:val="00B643D3"/>
    <w:rsid w:val="00B73D73"/>
    <w:rsid w:val="00BC02F1"/>
    <w:rsid w:val="00BC70A8"/>
    <w:rsid w:val="00BE5689"/>
    <w:rsid w:val="00C04E81"/>
    <w:rsid w:val="00C32384"/>
    <w:rsid w:val="00C353F6"/>
    <w:rsid w:val="00C46703"/>
    <w:rsid w:val="00C46EFD"/>
    <w:rsid w:val="00CB197D"/>
    <w:rsid w:val="00CE43E9"/>
    <w:rsid w:val="00CF5E30"/>
    <w:rsid w:val="00D1731F"/>
    <w:rsid w:val="00D17528"/>
    <w:rsid w:val="00D20A29"/>
    <w:rsid w:val="00D226FE"/>
    <w:rsid w:val="00D3646A"/>
    <w:rsid w:val="00D45614"/>
    <w:rsid w:val="00D75E4F"/>
    <w:rsid w:val="00D85553"/>
    <w:rsid w:val="00D96678"/>
    <w:rsid w:val="00DF2865"/>
    <w:rsid w:val="00E20492"/>
    <w:rsid w:val="00E42E4B"/>
    <w:rsid w:val="00E5557D"/>
    <w:rsid w:val="00EA10F2"/>
    <w:rsid w:val="00EA6C1E"/>
    <w:rsid w:val="00ED7EA0"/>
    <w:rsid w:val="00EF1737"/>
    <w:rsid w:val="00F129C3"/>
    <w:rsid w:val="00F179A1"/>
    <w:rsid w:val="00F2463F"/>
    <w:rsid w:val="00F378C6"/>
    <w:rsid w:val="00F43F60"/>
    <w:rsid w:val="00F63294"/>
    <w:rsid w:val="00F768AE"/>
    <w:rsid w:val="00F846DA"/>
    <w:rsid w:val="00F859D9"/>
    <w:rsid w:val="00F912D2"/>
    <w:rsid w:val="00FA4D50"/>
    <w:rsid w:val="00FB0ABF"/>
    <w:rsid w:val="03F072CB"/>
    <w:rsid w:val="114D0732"/>
    <w:rsid w:val="182555F2"/>
    <w:rsid w:val="1D277658"/>
    <w:rsid w:val="29490BC9"/>
    <w:rsid w:val="2A1E7758"/>
    <w:rsid w:val="2D6E7A74"/>
    <w:rsid w:val="2E414DC3"/>
    <w:rsid w:val="36A4305C"/>
    <w:rsid w:val="3C602346"/>
    <w:rsid w:val="433E2E91"/>
    <w:rsid w:val="45C97756"/>
    <w:rsid w:val="4B77753E"/>
    <w:rsid w:val="4C91059E"/>
    <w:rsid w:val="559A10CD"/>
    <w:rsid w:val="58CE7BE6"/>
    <w:rsid w:val="614546B0"/>
    <w:rsid w:val="69967FF7"/>
    <w:rsid w:val="6E7A7B62"/>
    <w:rsid w:val="6ECD5F81"/>
    <w:rsid w:val="70561EB2"/>
    <w:rsid w:val="730A12D3"/>
    <w:rsid w:val="76CA3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2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FollowedHyperlink"/>
    <w:unhideWhenUsed/>
    <w:uiPriority w:val="99"/>
    <w:rPr>
      <w:color w:val="800080"/>
      <w:u w:val="single"/>
    </w:rPr>
  </w:style>
  <w:style w:type="character" w:styleId="10">
    <w:name w:val="Hyperlink"/>
    <w:unhideWhenUsed/>
    <w:uiPriority w:val="99"/>
    <w:rPr>
      <w:color w:val="0000FF"/>
      <w:u w:val="single"/>
    </w:rPr>
  </w:style>
  <w:style w:type="paragraph" w:customStyle="1" w:styleId="11">
    <w:name w:val="xl67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2">
    <w:name w:val="xl70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13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4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5">
    <w:name w:val="xl69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16">
    <w:name w:val="xl74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17">
    <w:name w:val="xl6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8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19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20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21">
    <w:name w:val="xl68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22">
    <w:name w:val="xl66"/>
    <w:basedOn w:val="1"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2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24">
    <w:name w:val="页眉 字符"/>
    <w:link w:val="5"/>
    <w:uiPriority w:val="0"/>
    <w:rPr>
      <w:kern w:val="2"/>
      <w:sz w:val="18"/>
      <w:szCs w:val="18"/>
    </w:rPr>
  </w:style>
  <w:style w:type="character" w:customStyle="1" w:styleId="25">
    <w:name w:val="页脚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716</Words>
  <Characters>4083</Characters>
  <Lines>34</Lines>
  <Paragraphs>9</Paragraphs>
  <TotalTime>26</TotalTime>
  <ScaleCrop>false</ScaleCrop>
  <LinksUpToDate>false</LinksUpToDate>
  <CharactersWithSpaces>4790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2019-11-04T08:52:00Z</dcterms:created>
  <dc:creator>dell</dc:creator>
  <cp:lastModifiedBy>木子王</cp:lastModifiedBy>
  <cp:lastPrinted>2017-09-07T08:22:00Z</cp:lastPrinted>
  <dcterms:modified xsi:type="dcterms:W3CDTF">2019-11-25T03:20:16Z</dcterms:modified>
  <dc:title>关于第三届“中山青年五四奖章”名单的公示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