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关于“青年拾分爱”中山市青少年助力</w:t>
      </w:r>
    </w:p>
    <w:p>
      <w:pPr>
        <w:spacing w:line="288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垃圾分类志愿服务行动启动仪式项目</w:t>
      </w:r>
    </w:p>
    <w:p>
      <w:pPr>
        <w:spacing w:line="288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内部自行采购的公告</w:t>
      </w:r>
    </w:p>
    <w:p>
      <w:pPr>
        <w:spacing w:line="336" w:lineRule="auto"/>
        <w:ind w:firstLine="904" w:firstLineChars="200"/>
        <w:jc w:val="center"/>
        <w:rPr>
          <w:rFonts w:ascii="Times New Roman" w:hAnsi="Times New Roman" w:eastAsia="方正小标宋简体"/>
          <w:spacing w:val="6"/>
          <w:sz w:val="44"/>
          <w:szCs w:val="44"/>
        </w:rPr>
      </w:pPr>
    </w:p>
    <w:p>
      <w:pPr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一</w:t>
      </w:r>
      <w:r>
        <w:rPr>
          <w:rFonts w:ascii="Times New Roman" w:hAnsi="Times New Roman" w:eastAsia="黑体"/>
          <w:color w:val="000000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招标方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hint="eastAsia" w:ascii="Times New Roman" w:hAnsi="Times New Roman" w:eastAsia="仿宋_GB2312" w:cs="Times New Roman"/>
          <w:spacing w:val="6"/>
          <w:sz w:val="32"/>
          <w:szCs w:val="32"/>
          <w:lang w:val="zh-TW"/>
        </w:rPr>
      </w:pP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zh-TW"/>
        </w:rPr>
        <w:t>共青团中山市委员会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二、招标项目名称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cs="宋体"/>
          <w:color w:val="535353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</w:rPr>
        <w:t>“青年拾分爱”中山市青少年助力垃圾分类志愿服务行动启动仪式项目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三、项目介绍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仿宋_GB2312"/>
          <w:snapToGrid w:val="0"/>
          <w:spacing w:val="6"/>
          <w:kern w:val="0"/>
          <w:sz w:val="32"/>
        </w:rPr>
      </w:pPr>
      <w:r>
        <w:rPr>
          <w:rFonts w:hint="eastAsia" w:ascii="Times New Roman" w:hAnsi="Times New Roman" w:eastAsia="仿宋_GB2312"/>
          <w:snapToGrid w:val="0"/>
          <w:spacing w:val="6"/>
          <w:kern w:val="0"/>
          <w:sz w:val="32"/>
        </w:rPr>
        <w:t>为全面贯彻习近平生态文明思想，贯彻落实习近平总书记关于垃圾分类工作的重要指示批示精神，按照市委市政府印发的《中山市生活垃圾分类实施方案》有关要求，积极推动青少年参与垃圾分类活动，引领广大青少年投身环保新时尚，由团市委牵头，</w:t>
      </w:r>
      <w:r>
        <w:rPr>
          <w:rFonts w:hint="eastAsia" w:ascii="Times New Roman" w:hAnsi="Times New Roman" w:eastAsia="仿宋_GB2312"/>
          <w:snapToGrid w:val="0"/>
          <w:spacing w:val="6"/>
          <w:kern w:val="0"/>
          <w:sz w:val="32"/>
          <w:lang w:eastAsia="zh-CN"/>
        </w:rPr>
        <w:t>市青志协（市义工联）</w:t>
      </w:r>
      <w:r>
        <w:rPr>
          <w:rFonts w:hint="eastAsia" w:ascii="Times New Roman" w:hAnsi="Times New Roman" w:eastAsia="仿宋_GB2312"/>
          <w:snapToGrid w:val="0"/>
          <w:spacing w:val="6"/>
          <w:kern w:val="0"/>
          <w:sz w:val="32"/>
        </w:rPr>
        <w:t>开展“青年拾分爱”中山市青少年助力垃圾分类志愿服务行动启动仪式。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四、采购预算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</w:rPr>
        <w:t>预算资金控制在人民币45600元以内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五、供应商资格条件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1.投标单位应具备《中华人民共和国政府采购法》第二十二条规定的条件；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2.中山市内注册的公司；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cs="宋体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3.本项目不接受联合体参加投标。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六、投标单位负责项目内容</w:t>
      </w:r>
    </w:p>
    <w:tbl>
      <w:tblPr>
        <w:tblStyle w:val="5"/>
        <w:tblW w:w="9567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28"/>
        <w:gridCol w:w="4900"/>
        <w:gridCol w:w="133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32"/>
                <w:szCs w:val="32"/>
              </w:rPr>
              <w:t>项目内容</w:t>
            </w:r>
          </w:p>
        </w:tc>
        <w:tc>
          <w:tcPr>
            <w:tcW w:w="5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32"/>
                <w:szCs w:val="32"/>
              </w:rPr>
              <w:t>项目明细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32"/>
                <w:szCs w:val="32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29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舞台布展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舞台背景设计制作</w:t>
            </w:r>
          </w:p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舞台搭建</w:t>
            </w:r>
          </w:p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麦克风、音响设备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1场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启动仪式道具</w:t>
            </w:r>
          </w:p>
        </w:tc>
        <w:tc>
          <w:tcPr>
            <w:tcW w:w="51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定制环保材料启动仪式道具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1套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现场摊位布置</w:t>
            </w:r>
          </w:p>
        </w:tc>
        <w:tc>
          <w:tcPr>
            <w:tcW w:w="51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活动摊位搭建，含kt板包装</w:t>
            </w:r>
          </w:p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宣传资料设计、印刷，配展架</w:t>
            </w:r>
          </w:p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设计费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16个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9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留影区搭建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留影区设计、搭建</w:t>
            </w:r>
          </w:p>
          <w:p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留影道具定制，手持kt板制作等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1场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折叠桌租赁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折叠桌含桌布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50张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9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椅子租赁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塑料椅150张</w:t>
            </w:r>
          </w:p>
          <w:p>
            <w:pPr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靠背椅15张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165张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29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</w:rPr>
              <w:t>游园券印制</w:t>
            </w:r>
          </w:p>
        </w:tc>
        <w:tc>
          <w:tcPr>
            <w:tcW w:w="51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游园券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设计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2.印制800份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800份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</w:rPr>
              <w:t>节目单印制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1.节目单排版设计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2.印制200份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200份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定制互动玩偶服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中山市青年志愿者协会吉祥物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“小志熊”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玩偶服定制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1套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定制青年志愿者互动周边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32"/>
                <w:szCs w:val="32"/>
              </w:rPr>
              <w:t>设计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青年志愿者互动周边产品</w:t>
            </w:r>
          </w:p>
          <w:p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制作不少于1000份产品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1000份</w:t>
            </w:r>
          </w:p>
        </w:tc>
      </w:tr>
    </w:tbl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七、报名方式及截止日期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1.投标单位须填报《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“青年拾分爱”中山市青少年助力垃圾分类志愿服务行动启动仪式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项目投标申请书》（见附件），与供应商资格条件中所要求的证件扫描一并发送至</w:t>
      </w:r>
      <w:r>
        <w:rPr>
          <w:rFonts w:ascii="Times New Roman" w:hAnsi="Times New Roman" w:eastAsia="仿宋_GB2312" w:cs="宋体"/>
          <w:spacing w:val="6"/>
          <w:kern w:val="0"/>
          <w:sz w:val="32"/>
          <w:szCs w:val="32"/>
        </w:rPr>
        <w:t>zs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sqzx</w:t>
      </w:r>
      <w:r>
        <w:rPr>
          <w:rFonts w:ascii="Times New Roman" w:hAnsi="Times New Roman" w:eastAsia="仿宋_GB2312" w:cs="宋体"/>
          <w:spacing w:val="6"/>
          <w:kern w:val="0"/>
          <w:sz w:val="32"/>
          <w:szCs w:val="32"/>
        </w:rPr>
        <w:t>@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163</w:t>
      </w:r>
      <w:r>
        <w:rPr>
          <w:rFonts w:ascii="Times New Roman" w:hAnsi="Times New Roman" w:eastAsia="仿宋_GB2312" w:cs="宋体"/>
          <w:spacing w:val="6"/>
          <w:kern w:val="0"/>
          <w:sz w:val="32"/>
          <w:szCs w:val="32"/>
        </w:rPr>
        <w:t>.com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2.投标截止时间：2020年11月27日17:00（星期五）。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八、询价时间及地点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本次询价将于2020年11月30日（星期一）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:00在共青团中山市委员会（博爱六路教体局14楼）会议室开始，询价小组将对所收投标申请书进行遴选，根据相关要求选取最优供应商。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九、成交原则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根据符合招标需求、质量和服务相等且报价最低的原则确定成交人，且具备承接过相关项目经验的投标单位优先。如果出现服务、质保、最低报价等均相同的情况，由采购人从最低报价的供应商中自行选择成交人。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注:如报价明显低于其他供应商报价，经询价小组质询后不能在规定时间内说明理由，或说明理由但询价小组认为理由不能成立的,视为无效报价。</w:t>
      </w:r>
    </w:p>
    <w:p>
      <w:pPr>
        <w:widowControl/>
        <w:shd w:val="clear" w:color="auto" w:fill="FFFFFF"/>
        <w:spacing w:line="336" w:lineRule="auto"/>
        <w:ind w:firstLine="664" w:firstLineChars="200"/>
        <w:rPr>
          <w:rFonts w:ascii="Times New Roman" w:hAnsi="Times New Roman" w:eastAsia="黑体"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pacing w:val="6"/>
          <w:sz w:val="32"/>
          <w:szCs w:val="32"/>
        </w:rPr>
        <w:t>十、其他要求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cs="宋体"/>
          <w:spacing w:val="6"/>
          <w:kern w:val="0"/>
          <w:sz w:val="23"/>
          <w:szCs w:val="23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服务期：2020年12月（以实际委托时间为准）</w:t>
      </w:r>
    </w:p>
    <w:p>
      <w:pPr>
        <w:widowControl/>
        <w:shd w:val="clear" w:color="auto" w:fill="FFFFFF"/>
        <w:spacing w:line="336" w:lineRule="auto"/>
        <w:ind w:firstLine="640"/>
        <w:rPr>
          <w:rFonts w:hint="eastAsia" w:ascii="Times New Roman" w:hAnsi="Times New Roman" w:eastAsia="仿宋_GB2312" w:cs="宋体"/>
          <w:spacing w:val="6"/>
          <w:kern w:val="0"/>
          <w:sz w:val="23"/>
          <w:szCs w:val="23"/>
          <w:lang w:eastAsia="zh-CN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招标方联系人：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  <w:lang w:eastAsia="zh-CN"/>
        </w:rPr>
        <w:t>饶嘉棋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eastAsia="仿宋_GB2312" w:cs="宋体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联系电话：0760-88318320</w:t>
      </w:r>
    </w:p>
    <w:p>
      <w:pPr>
        <w:widowControl/>
        <w:shd w:val="clear" w:color="auto" w:fill="FFFFFF"/>
        <w:spacing w:line="336" w:lineRule="auto"/>
        <w:ind w:firstLine="640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附件：《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“青年拾分爱”中山市青少年助力垃圾分类志愿服务行动启动仪式</w:t>
      </w:r>
      <w:r>
        <w:rPr>
          <w:rFonts w:hint="eastAsia" w:ascii="Times New Roman" w:hAnsi="Times New Roman" w:eastAsia="仿宋_GB2312" w:cs="宋体"/>
          <w:spacing w:val="6"/>
          <w:kern w:val="0"/>
          <w:sz w:val="32"/>
          <w:szCs w:val="32"/>
        </w:rPr>
        <w:t>项目投标申请书》</w:t>
      </w:r>
    </w:p>
    <w:p>
      <w:pPr>
        <w:wordWrap w:val="0"/>
        <w:overflowPunct w:val="0"/>
        <w:autoSpaceDE w:val="0"/>
        <w:autoSpaceDN w:val="0"/>
        <w:adjustRightInd w:val="0"/>
        <w:snapToGrid w:val="0"/>
        <w:spacing w:line="336" w:lineRule="auto"/>
        <w:ind w:right="840" w:rightChars="400"/>
        <w:jc w:val="righ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</w:pPr>
    </w:p>
    <w:p>
      <w:pPr>
        <w:wordWrap w:val="0"/>
        <w:overflowPunct w:val="0"/>
        <w:autoSpaceDE w:val="0"/>
        <w:autoSpaceDN w:val="0"/>
        <w:adjustRightInd w:val="0"/>
        <w:snapToGrid w:val="0"/>
        <w:spacing w:line="336" w:lineRule="auto"/>
        <w:ind w:right="840" w:rightChars="400"/>
        <w:jc w:val="righ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  <w:t>共青团中山市委员会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right="840" w:rightChars="400" w:firstLine="664" w:firstLineChars="200"/>
        <w:textAlignment w:val="auto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  <w:t xml:space="preserve">                             2020年11月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lang w:val="en-US" w:eastAsia="zh-CN"/>
        </w:rPr>
        <w:t>23</w:t>
      </w:r>
      <w:bookmarkStart w:id="0" w:name="_GoBack"/>
      <w:bookmarkEnd w:id="0"/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</w:rPr>
        <w:t>日</w:t>
      </w:r>
      <w:r>
        <w:rPr>
          <w:rFonts w:hint="eastAsia" w:ascii="Times New Roman" w:hAnsi="Times New Roman" w:eastAsia="仿宋_GB2312"/>
          <w:snapToGrid w:val="0"/>
          <w:spacing w:val="6"/>
          <w:kern w:val="0"/>
          <w:sz w:val="32"/>
          <w:lang w:val="en-US" w:eastAsia="zh-CN"/>
        </w:rPr>
        <w:t xml:space="preserve">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288" w:lineRule="auto"/>
        <w:jc w:val="center"/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“青年拾分爱”中山市青少年助力垃圾分类</w:t>
      </w:r>
    </w:p>
    <w:p>
      <w:pPr>
        <w:spacing w:line="288" w:lineRule="auto"/>
        <w:jc w:val="center"/>
        <w:rPr>
          <w:rFonts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志愿服务行动启动仪式项目</w:t>
      </w:r>
    </w:p>
    <w:p>
      <w:pPr>
        <w:spacing w:line="288" w:lineRule="auto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投标申请书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9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9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9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6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181" w:rightChars="86"/>
      <w:rPr>
        <w:rStyle w:val="8"/>
        <w:sz w:val="30"/>
      </w:rPr>
    </w:pPr>
    <w:r>
      <w:rPr>
        <w:rStyle w:val="8"/>
        <w:rFonts w:hint="eastAsia"/>
        <w:sz w:val="30"/>
      </w:rPr>
      <w:t xml:space="preserve">— </w:t>
    </w:r>
    <w:r>
      <w:rPr>
        <w:rStyle w:val="8"/>
        <w:sz w:val="30"/>
      </w:rPr>
      <w:fldChar w:fldCharType="begin"/>
    </w:r>
    <w:r>
      <w:rPr>
        <w:rStyle w:val="8"/>
        <w:sz w:val="30"/>
      </w:rPr>
      <w:instrText xml:space="preserve">PAGE  </w:instrText>
    </w:r>
    <w:r>
      <w:rPr>
        <w:rStyle w:val="8"/>
        <w:sz w:val="30"/>
      </w:rPr>
      <w:fldChar w:fldCharType="separate"/>
    </w:r>
    <w:r>
      <w:rPr>
        <w:rStyle w:val="8"/>
        <w:sz w:val="30"/>
      </w:rPr>
      <w:t>3</w:t>
    </w:r>
    <w:r>
      <w:rPr>
        <w:rStyle w:val="8"/>
        <w:sz w:val="30"/>
      </w:rPr>
      <w:fldChar w:fldCharType="end"/>
    </w:r>
    <w:r>
      <w:rPr>
        <w:rStyle w:val="8"/>
        <w:rFonts w:hint="eastAsia"/>
        <w:sz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FBAD07"/>
    <w:multiLevelType w:val="singleLevel"/>
    <w:tmpl w:val="B9FBAD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AF5219"/>
    <w:multiLevelType w:val="singleLevel"/>
    <w:tmpl w:val="EEAF52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95F33D1"/>
    <w:multiLevelType w:val="singleLevel"/>
    <w:tmpl w:val="F95F33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4DEF85F"/>
    <w:multiLevelType w:val="singleLevel"/>
    <w:tmpl w:val="34DEF8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69DD5BF"/>
    <w:multiLevelType w:val="singleLevel"/>
    <w:tmpl w:val="769DD5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0E6C21"/>
    <w:rsid w:val="00106482"/>
    <w:rsid w:val="0011187F"/>
    <w:rsid w:val="00321745"/>
    <w:rsid w:val="0037076E"/>
    <w:rsid w:val="004629B2"/>
    <w:rsid w:val="00484FB4"/>
    <w:rsid w:val="00594FAD"/>
    <w:rsid w:val="006E7806"/>
    <w:rsid w:val="00E332FA"/>
    <w:rsid w:val="00EA7150"/>
    <w:rsid w:val="0B3304C3"/>
    <w:rsid w:val="167C5CAA"/>
    <w:rsid w:val="17165230"/>
    <w:rsid w:val="18FC4097"/>
    <w:rsid w:val="1A507C2F"/>
    <w:rsid w:val="1C35284A"/>
    <w:rsid w:val="285A4D62"/>
    <w:rsid w:val="288D02AB"/>
    <w:rsid w:val="2CBB31C5"/>
    <w:rsid w:val="2F7D6B29"/>
    <w:rsid w:val="311230EF"/>
    <w:rsid w:val="380C407C"/>
    <w:rsid w:val="5794310A"/>
    <w:rsid w:val="6AE22855"/>
    <w:rsid w:val="7E1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4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9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Company>WYS</Company>
  <Pages>1</Pages>
  <Words>248</Words>
  <Characters>1414</Characters>
  <Lines>11</Lines>
  <Paragraphs>3</Paragraphs>
  <TotalTime>0</TotalTime>
  <ScaleCrop>false</ScaleCrop>
  <LinksUpToDate>false</LinksUpToDate>
  <CharactersWithSpaces>1659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饶姑娘</cp:lastModifiedBy>
  <cp:lastPrinted>2011-12-13T07:53:00Z</cp:lastPrinted>
  <dcterms:modified xsi:type="dcterms:W3CDTF">2020-12-09T08:28:04Z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